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8" w:rsidRPr="007D4078" w:rsidRDefault="007D4078" w:rsidP="00463D2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078" w:rsidRPr="007D4078" w:rsidRDefault="007D4078" w:rsidP="00BC3623">
      <w:pPr>
        <w:autoSpaceDE w:val="0"/>
        <w:autoSpaceDN w:val="0"/>
        <w:adjustRightInd w:val="0"/>
        <w:snapToGrid w:val="0"/>
        <w:spacing w:after="0" w:line="240" w:lineRule="auto"/>
        <w:ind w:left="709"/>
        <w:jc w:val="left"/>
        <w:rPr>
          <w:rFonts w:ascii="Calibri" w:eastAsia="Times New Roman" w:hAnsi="Calibri" w:cs="mes New Roman"/>
          <w:b/>
          <w:color w:val="000000"/>
          <w:sz w:val="24"/>
          <w:szCs w:val="24"/>
        </w:rPr>
      </w:pP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ШИ-7\Pictures\2023-06-19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63D29" w:rsidRDefault="00463D29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64312" w:rsidRDefault="00C64312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СОДЕРЖАНИЕ</w:t>
      </w:r>
    </w:p>
    <w:p w:rsidR="00C64312" w:rsidRP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C64312" w:rsidRPr="00BC3623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затратах учебного времени и графике промежуточной и</w:t>
      </w:r>
      <w:r w:rsidR="00BC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</w:t>
      </w:r>
      <w:r w:rsidR="00BC3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структуры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Pr="00C64312" w:rsidRDefault="00C64312" w:rsidP="00BC3623">
      <w:pPr>
        <w:pStyle w:val="ab"/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3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 1 года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предмета.</w:t>
      </w:r>
    </w:p>
    <w:p w:rsidR="006D564A" w:rsidRDefault="006D564A" w:rsidP="006D564A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6D56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64A" w:rsidRDefault="006D564A" w:rsidP="006D564A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6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контроля, система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64A" w:rsidRPr="006D564A" w:rsidRDefault="006D564A" w:rsidP="006D564A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оценок.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C64312" w:rsidRDefault="00C64312" w:rsidP="00BC3623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и средств обучения.</w:t>
      </w:r>
    </w:p>
    <w:p w:rsidR="00BC3623" w:rsidRPr="008671B6" w:rsidRDefault="006D564A" w:rsidP="008671B6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709" w:hanging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6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средств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64312" w:rsidRPr="008671B6" w:rsidRDefault="00BC3623" w:rsidP="00BC3623">
      <w:pPr>
        <w:pStyle w:val="ab"/>
        <w:autoSpaceDE w:val="0"/>
        <w:autoSpaceDN w:val="0"/>
        <w:adjustRightInd w:val="0"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BC3623" w:rsidRPr="00BC3623" w:rsidRDefault="00BC3623" w:rsidP="00BC3623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«Беседы об искусстве» разработана в соответствии с Федеральными государственными требованиями на основе проекта примерной программы учебного предмета «Беседы об искусстве», разработанного Институтом развития образования в сфере культуры и искусства (</w:t>
      </w:r>
      <w:proofErr w:type="gramStart"/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Москва, 2013). </w:t>
      </w:r>
    </w:p>
    <w:p w:rsidR="00BC3623" w:rsidRPr="00BC3623" w:rsidRDefault="00BC3623" w:rsidP="00BC3623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</w:t>
      </w:r>
    </w:p>
    <w:p w:rsidR="00BC3623" w:rsidRPr="00BC3623" w:rsidRDefault="00BC3623" w:rsidP="00BC3623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программе. </w:t>
      </w:r>
    </w:p>
    <w:p w:rsidR="00362927" w:rsidRPr="00C64312" w:rsidRDefault="00BC3623" w:rsidP="00362927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требований,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 </w:t>
      </w:r>
    </w:p>
    <w:p w:rsidR="007D4078" w:rsidRPr="007D4078" w:rsidRDefault="007D4078" w:rsidP="00C6431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Сведения о затратах учебного времени и графике промежуточной и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итоговой аттестации</w:t>
      </w:r>
    </w:p>
    <w:p w:rsidR="00F6767C" w:rsidRPr="00F6767C" w:rsidRDefault="00F6767C" w:rsidP="00F676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7C">
        <w:rPr>
          <w:rStyle w:val="markedcontent"/>
          <w:rFonts w:ascii="Times New Roman" w:hAnsi="Times New Roman" w:cs="Times New Roman"/>
          <w:sz w:val="24"/>
          <w:szCs w:val="24"/>
        </w:rPr>
        <w:t>При реализации программ «Живопись», с нормативным сроком обучения</w:t>
      </w:r>
      <w:r w:rsidRPr="00F6767C">
        <w:rPr>
          <w:rFonts w:ascii="Times New Roman" w:hAnsi="Times New Roman" w:cs="Times New Roman"/>
          <w:sz w:val="24"/>
          <w:szCs w:val="24"/>
        </w:rPr>
        <w:br/>
      </w:r>
      <w:r w:rsidRPr="00F6767C">
        <w:rPr>
          <w:rStyle w:val="markedcontent"/>
          <w:rFonts w:ascii="Times New Roman" w:hAnsi="Times New Roman" w:cs="Times New Roman"/>
          <w:sz w:val="24"/>
          <w:szCs w:val="24"/>
        </w:rPr>
        <w:t>5 лет учебный предмет «Беседы об искусстве» осваивается 1 год.</w:t>
      </w:r>
    </w:p>
    <w:tbl>
      <w:tblPr>
        <w:tblStyle w:val="af4"/>
        <w:tblW w:w="6124" w:type="dxa"/>
        <w:tblInd w:w="108" w:type="dxa"/>
        <w:tblLayout w:type="fixed"/>
        <w:tblLook w:val="04A0"/>
      </w:tblPr>
      <w:tblGrid>
        <w:gridCol w:w="2722"/>
        <w:gridCol w:w="993"/>
        <w:gridCol w:w="992"/>
        <w:gridCol w:w="1417"/>
      </w:tblGrid>
      <w:tr w:rsidR="007D4078" w:rsidRPr="007D4078" w:rsidTr="007D4078">
        <w:trPr>
          <w:trHeight w:val="7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 xml:space="preserve">Вид </w:t>
            </w:r>
            <w:proofErr w:type="gramStart"/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учебной</w:t>
            </w:r>
            <w:proofErr w:type="gramEnd"/>
          </w:p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работы,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аттестационной</w:t>
            </w:r>
          </w:p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учебной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нагрузки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</w:t>
            </w:r>
            <w:r w:rsidRPr="007D4078">
              <w:rPr>
                <w:rFonts w:ascii="Times New Roman" w:eastAsia="Times New Roman" w:hAnsi="Times New Roman"/>
                <w:b/>
                <w:color w:val="000000"/>
              </w:rPr>
              <w:t xml:space="preserve"> обучения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Всего</w:t>
            </w:r>
          </w:p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</w:p>
          <w:p w:rsidR="007D4078" w:rsidRPr="007D4078" w:rsidRDefault="007D4078" w:rsidP="00F6767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D4078" w:rsidRPr="007D4078" w:rsidTr="007D407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F6767C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F6767C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078" w:rsidRPr="00F6767C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F6767C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7D4078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D4078" w:rsidRPr="007D4078" w:rsidTr="007D4078">
        <w:trPr>
          <w:trHeight w:val="6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Аудиторная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7D4078" w:rsidRDefault="00F6767C" w:rsidP="007D4078">
            <w: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078" w:rsidRPr="007D4078" w:rsidRDefault="00F6767C" w:rsidP="007D4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F6767C" w:rsidRDefault="00F6767C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49,5</w:t>
            </w:r>
          </w:p>
        </w:tc>
      </w:tr>
      <w:tr w:rsidR="007D4078" w:rsidRPr="007D4078" w:rsidTr="007D407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Самостоятельная </w:t>
            </w: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7D4078" w:rsidRDefault="00F6767C" w:rsidP="007D4078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078" w:rsidRPr="007D4078" w:rsidRDefault="00F6767C" w:rsidP="007D4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F6767C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16,5</w:t>
            </w:r>
          </w:p>
        </w:tc>
      </w:tr>
      <w:tr w:rsidR="007D4078" w:rsidRPr="007D4078" w:rsidTr="00B70C9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7D4078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D4078">
              <w:rPr>
                <w:rFonts w:ascii="Times New Roman" w:eastAsia="Times New Roman" w:hAnsi="Times New Roman"/>
                <w:b/>
                <w:color w:val="000000"/>
              </w:rPr>
              <w:t xml:space="preserve">Мак. </w:t>
            </w:r>
            <w:proofErr w:type="spellStart"/>
            <w:r w:rsidR="00F6767C" w:rsidRPr="007D4078">
              <w:rPr>
                <w:rFonts w:ascii="Times New Roman" w:eastAsia="Times New Roman" w:hAnsi="Times New Roman"/>
                <w:b/>
                <w:color w:val="000000"/>
              </w:rPr>
              <w:t>У</w:t>
            </w:r>
            <w:r w:rsidRPr="007D4078">
              <w:rPr>
                <w:rFonts w:ascii="Times New Roman" w:eastAsia="Times New Roman" w:hAnsi="Times New Roman"/>
                <w:b/>
                <w:color w:val="000000"/>
              </w:rPr>
              <w:t>ч</w:t>
            </w:r>
            <w:proofErr w:type="spellEnd"/>
            <w:r w:rsidRPr="007D4078">
              <w:rPr>
                <w:rFonts w:ascii="Times New Roman" w:eastAsia="Times New Roman" w:hAnsi="Times New Roman"/>
                <w:b/>
                <w:color w:val="000000"/>
              </w:rPr>
              <w:t>.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8" w:rsidRPr="007D4078" w:rsidRDefault="00B70C9F" w:rsidP="007D4078"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078" w:rsidRPr="007D4078" w:rsidRDefault="00B70C9F" w:rsidP="007D4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8" w:rsidRPr="007D4078" w:rsidRDefault="00B70C9F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</w:t>
            </w:r>
          </w:p>
        </w:tc>
      </w:tr>
      <w:tr w:rsidR="00F6767C" w:rsidRPr="007D4078" w:rsidTr="00B70C9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C" w:rsidRPr="007D4078" w:rsidRDefault="00F6767C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C" w:rsidRDefault="00F6767C" w:rsidP="007D407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67C" w:rsidRDefault="00F6767C" w:rsidP="007D40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11267">
              <w:rPr>
                <w:rFonts w:ascii="Times New Roman" w:hAnsi="Times New Roman"/>
              </w:rPr>
              <w:t>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7C" w:rsidRDefault="00F6767C" w:rsidP="007D407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6D564A" w:rsidRDefault="006D564A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4078" w:rsidRPr="007D4078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Форма проведения учебных занятий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 первом году обучения занятия проходят в рамках программы «Беседы по искусству». 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Занятия по предмету «История изобразительного искусства» и консультации</w:t>
      </w:r>
      <w:r w:rsidR="00BA7E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рекомендуется осуществлять в форме мелкогрупповых занятий (численностью от 4 до 10</w:t>
      </w:r>
      <w:r w:rsidR="00BA7E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человек).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Мелкогрупповая форма занятий позволяет преподавателю построить процесс</w:t>
      </w:r>
      <w:r w:rsidR="00BA7E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обучения в соответствии с принципами дифференцированного и индивидуального</w:t>
      </w:r>
      <w:r w:rsidR="00BA7E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подходов.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Занятия подразделяются на аудиторную и самостоятельную работу.</w:t>
      </w:r>
    </w:p>
    <w:p w:rsidR="00B70C9F" w:rsidRDefault="00B70C9F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Срок обучения 1год.</w:t>
      </w:r>
      <w:r w:rsidR="007D4078"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</w:t>
      </w:r>
      <w:r w:rsidR="00F6767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,5</w:t>
      </w:r>
      <w:r w:rsidR="007D4078"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часу в неделю</w:t>
      </w:r>
      <w:r w:rsidR="007D4078"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аудиторные часы, и </w:t>
      </w:r>
      <w:r w:rsidR="00F6767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 0,5 часа</w:t>
      </w:r>
      <w:r w:rsidR="007D4078"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в неделю</w:t>
      </w:r>
      <w:r w:rsidR="007D4078"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самостоятельную работу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Всего за год </w:t>
      </w:r>
      <w:r w:rsidRPr="00B70C9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66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часов.</w:t>
      </w:r>
    </w:p>
    <w:p w:rsidR="007D4078" w:rsidRPr="00697438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9743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Цель и задачи учебного предмета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Целями </w:t>
      </w:r>
      <w:r w:rsidR="00D4192C" w:rsidRPr="00D4192C">
        <w:rPr>
          <w:rStyle w:val="markedcontent"/>
          <w:rFonts w:ascii="Times New Roman" w:hAnsi="Times New Roman" w:cs="Times New Roman"/>
          <w:sz w:val="22"/>
          <w:szCs w:val="22"/>
        </w:rPr>
        <w:t>Художественно-эстетическое развитие личности на основе формирования</w:t>
      </w:r>
      <w:r w:rsidR="00D4192C" w:rsidRPr="00D4192C">
        <w:rPr>
          <w:rFonts w:ascii="Times New Roman" w:hAnsi="Times New Roman" w:cs="Times New Roman"/>
          <w:sz w:val="22"/>
          <w:szCs w:val="22"/>
        </w:rPr>
        <w:br/>
      </w:r>
      <w:r w:rsidR="00D4192C" w:rsidRPr="00D4192C">
        <w:rPr>
          <w:rStyle w:val="markedcontent"/>
          <w:rFonts w:ascii="Times New Roman" w:hAnsi="Times New Roman" w:cs="Times New Roman"/>
          <w:sz w:val="22"/>
          <w:szCs w:val="22"/>
        </w:rPr>
        <w:t>первоначальных знаний об искусстве, его видах и жанрах, художественного вкуса;</w:t>
      </w:r>
      <w:r w:rsidR="00D4192C" w:rsidRPr="00D4192C">
        <w:rPr>
          <w:rFonts w:ascii="Times New Roman" w:hAnsi="Times New Roman" w:cs="Times New Roman"/>
          <w:sz w:val="22"/>
          <w:szCs w:val="22"/>
        </w:rPr>
        <w:br/>
      </w:r>
      <w:r w:rsidR="00D4192C" w:rsidRPr="00D4192C">
        <w:rPr>
          <w:rStyle w:val="markedcontent"/>
          <w:rFonts w:ascii="Times New Roman" w:hAnsi="Times New Roman" w:cs="Times New Roman"/>
          <w:sz w:val="22"/>
          <w:szCs w:val="22"/>
        </w:rPr>
        <w:t>побуждение интереса к искусству и деятельности в сфере искусства.</w:t>
      </w:r>
      <w:r w:rsidR="00D4192C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D4192C">
        <w:rPr>
          <w:rFonts w:ascii="Times New Roman" w:eastAsia="Times New Roman" w:hAnsi="Times New Roman" w:cs="Times New Roman"/>
          <w:color w:val="000000"/>
          <w:sz w:val="22"/>
          <w:szCs w:val="22"/>
        </w:rPr>
        <w:t>Учебный предмет</w:t>
      </w:r>
      <w:r w:rsidR="00B70C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«Беседы об искусстве</w:t>
      </w:r>
      <w:r w:rsidR="00D4192C">
        <w:rPr>
          <w:rFonts w:ascii="Times New Roman" w:eastAsia="Times New Roman" w:hAnsi="Times New Roman" w:cs="Times New Roman"/>
          <w:color w:val="000000"/>
          <w:sz w:val="22"/>
          <w:szCs w:val="22"/>
        </w:rPr>
        <w:t>» побуждает к развитию</w:t>
      </w:r>
      <w:r w:rsidR="00D112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воспитанию духовно-нравственного</w:t>
      </w:r>
      <w:r w:rsidR="00D419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восприятия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учащегося</w:t>
      </w:r>
      <w:r w:rsidR="00D112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окружающей действительности.</w:t>
      </w:r>
      <w:r w:rsidR="00D419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Задачами </w:t>
      </w:r>
      <w:r w:rsidR="00B70C9F">
        <w:rPr>
          <w:rFonts w:ascii="Times New Roman" w:eastAsia="Times New Roman" w:hAnsi="Times New Roman" w:cs="Times New Roman"/>
          <w:color w:val="000000"/>
          <w:sz w:val="22"/>
          <w:szCs w:val="22"/>
        </w:rPr>
        <w:t>учебного предмета «Беседы об искусстве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» являются:</w:t>
      </w:r>
    </w:p>
    <w:p w:rsidR="007D4078" w:rsidRPr="007D4078" w:rsidRDefault="00B70C9F" w:rsidP="007D407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знаний основных этапов видов и жанров изобразительного искусства</w:t>
      </w:r>
      <w:r w:rsidR="007D4078"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7D4078" w:rsidRPr="007D4078" w:rsidRDefault="007D4078" w:rsidP="007D407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знаний основных понятий изобразительного искусства;</w:t>
      </w:r>
    </w:p>
    <w:p w:rsidR="007D4078" w:rsidRPr="007D4078" w:rsidRDefault="007D4078" w:rsidP="007D4078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знаний основных художественных школ в западноевропейском и русском</w:t>
      </w:r>
    </w:p>
    <w:p w:rsidR="007D4078" w:rsidRPr="007D4078" w:rsidRDefault="00B70C9F" w:rsidP="00B70C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изобразительном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искусстве</w:t>
      </w:r>
      <w:proofErr w:type="gramEnd"/>
      <w:r w:rsidR="007D4078"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7D4078" w:rsidRPr="007D4078" w:rsidRDefault="007D4078" w:rsidP="007D4078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умений в устной форме излагать свои мысли о творчестве художников;</w:t>
      </w:r>
    </w:p>
    <w:p w:rsidR="007D4078" w:rsidRPr="007D4078" w:rsidRDefault="007D4078" w:rsidP="007D4078">
      <w:pPr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навыков анализа произведения изобразительного искусства.</w:t>
      </w:r>
    </w:p>
    <w:p w:rsidR="007D4078" w:rsidRPr="00D11267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D112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Обоснование структуры программы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Обоснованием структуры программы являются ФГТ, отражающие все аспекты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работы преподавателя с учеником.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Программа содержит следующие разделы: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 затратах учебного времени, предусмотренного на освоение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учебного предмета;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распредел</w:t>
      </w:r>
      <w:r w:rsidR="00BA7E45">
        <w:rPr>
          <w:rFonts w:ascii="Times New Roman" w:eastAsia="Times New Roman" w:hAnsi="Times New Roman" w:cs="Times New Roman"/>
          <w:color w:val="000000"/>
          <w:sz w:val="22"/>
          <w:szCs w:val="22"/>
        </w:rPr>
        <w:t>ение учебного материала</w:t>
      </w: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описание дидактических единиц учебного предмета;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требования к уровню подготовки </w:t>
      </w:r>
      <w:proofErr w:type="gramStart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обучающихся</w:t>
      </w:r>
      <w:proofErr w:type="gramEnd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формы и методы контроля, система оценок;</w:t>
      </w:r>
    </w:p>
    <w:p w:rsidR="007D4078" w:rsidRPr="007D4078" w:rsidRDefault="007D4078" w:rsidP="007D407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методическое обеспечение учебного процесса.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В соответствии с данными направлениями строится основной раздел программы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«Содержание учебного предмета».</w:t>
      </w:r>
    </w:p>
    <w:p w:rsidR="007D4078" w:rsidRPr="007D4078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Методы обучения</w:t>
      </w:r>
    </w:p>
    <w:p w:rsidR="007D4078" w:rsidRPr="007D4078" w:rsidRDefault="007D4078" w:rsidP="007D4078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объяснительно-иллюстративный;</w:t>
      </w:r>
    </w:p>
    <w:p w:rsidR="007D4078" w:rsidRPr="007D4078" w:rsidRDefault="007D4078" w:rsidP="007D4078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репродуктивный;</w:t>
      </w:r>
    </w:p>
    <w:p w:rsidR="007D4078" w:rsidRPr="007D4078" w:rsidRDefault="007D4078" w:rsidP="007D4078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исследовательский;</w:t>
      </w:r>
    </w:p>
    <w:p w:rsidR="007D4078" w:rsidRPr="007D4078" w:rsidRDefault="007D4078" w:rsidP="007D4078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эвристический.</w:t>
      </w:r>
    </w:p>
    <w:p w:rsidR="007D4078" w:rsidRPr="007D4078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Описание материально-технических условий реализации учебного предмета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Каждый обучающийся обеспечивается доступом к библиотечным фондам и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фондам аудио и видеозаписей школьной библиотеки. Обучающиеся могут использовать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Интернет для сбора дополнительного материала в ходе самостоятельной работы.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Библиотечный фонд укомплектовывается печатными и электронными изданиями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основной и дополнительной учебной и учебно-методической литературы по истории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мировой культуры, художественными альбомами. Основной учебной литературой </w:t>
      </w:r>
      <w:proofErr w:type="gramStart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proofErr w:type="gramEnd"/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предмету обеспечивается каждый обучающийся.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Учебная аудитория, предназначенная для изучения учебного предмета «История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изобразительного искусства» должна быть оснащена видео оборудованием, учебной</w:t>
      </w:r>
      <w:proofErr w:type="gramEnd"/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мебелью (доской, столами, стульями, стеллажами, шкафами) и </w:t>
      </w:r>
      <w:proofErr w:type="gramStart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оформлена</w:t>
      </w:r>
      <w:proofErr w:type="gramEnd"/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наглядными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пособиями.</w:t>
      </w:r>
    </w:p>
    <w:p w:rsidR="00D11267" w:rsidRDefault="00D11267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7D4078" w:rsidRPr="007D4078" w:rsidRDefault="007D4078" w:rsidP="006D56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Содержание учебного предмета</w:t>
      </w:r>
    </w:p>
    <w:p w:rsidR="007D4078" w:rsidRP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 учебного предмета построено с учетом возрастных особенностей детей.</w:t>
      </w:r>
    </w:p>
    <w:p w:rsidR="007D4078" w:rsidRDefault="007D4078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D4078"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 учебного предмета включает следующие разделы и темы:</w:t>
      </w:r>
    </w:p>
    <w:p w:rsidR="00BA7E45" w:rsidRDefault="00BA7E45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A7E45" w:rsidRDefault="00BA7E45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1.Вводное занятие. Виды искусства. Пространственны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пластические), временные, синтетические (зрелищные).</w:t>
      </w:r>
    </w:p>
    <w:p w:rsidR="00BA7E45" w:rsidRDefault="00BA7E45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 Виды изобразительного искусства. Графика. Живопись. Скульптура. Архитектура. Дизайн. ДПИ.</w:t>
      </w:r>
    </w:p>
    <w:p w:rsidR="00BA7E45" w:rsidRDefault="00BA7E45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3Жанры изобразительного искусства. Натюрморт. Портрет. Пейзаж (виды пейзажа). Бытовой. Анималист</w:t>
      </w:r>
      <w:r w:rsidR="00813D1A">
        <w:rPr>
          <w:rFonts w:ascii="Times New Roman" w:eastAsia="Times New Roman" w:hAnsi="Times New Roman" w:cs="Times New Roman"/>
          <w:color w:val="000000"/>
          <w:sz w:val="22"/>
          <w:szCs w:val="22"/>
        </w:rPr>
        <w:t>ический. Исторический. Батальный.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94EB3">
        <w:rPr>
          <w:rFonts w:ascii="Times New Roman" w:eastAsia="Times New Roman" w:hAnsi="Times New Roman" w:cs="Times New Roman"/>
          <w:color w:val="000000"/>
          <w:sz w:val="22"/>
          <w:szCs w:val="22"/>
        </w:rPr>
        <w:t>Сказочно-былинный. Мифологический</w:t>
      </w:r>
      <w:r w:rsidR="00813D1A">
        <w:rPr>
          <w:rFonts w:ascii="Times New Roman" w:eastAsia="Times New Roman" w:hAnsi="Times New Roman" w:cs="Times New Roman"/>
          <w:color w:val="000000"/>
          <w:sz w:val="22"/>
          <w:szCs w:val="22"/>
        </w:rPr>
        <w:t>. Иконопись.</w:t>
      </w:r>
    </w:p>
    <w:p w:rsidR="00813D1A" w:rsidRDefault="00813D1A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13D1A" w:rsidRPr="00813D1A" w:rsidRDefault="00813D1A" w:rsidP="00813D1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13D1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Календарно-тематический план 1 года обучения</w:t>
      </w:r>
    </w:p>
    <w:p w:rsidR="00BA7E45" w:rsidRPr="007D4078" w:rsidRDefault="00BA7E45" w:rsidP="007D40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11"/>
        <w:tblW w:w="9527" w:type="dxa"/>
        <w:tblInd w:w="-176" w:type="dxa"/>
        <w:tblLayout w:type="fixed"/>
        <w:tblLook w:val="04A0"/>
      </w:tblPr>
      <w:tblGrid>
        <w:gridCol w:w="568"/>
        <w:gridCol w:w="2551"/>
        <w:gridCol w:w="851"/>
        <w:gridCol w:w="1134"/>
        <w:gridCol w:w="992"/>
        <w:gridCol w:w="2693"/>
        <w:gridCol w:w="738"/>
      </w:tblGrid>
      <w:tr w:rsidR="00BA7E45" w:rsidRPr="00BA7E45" w:rsidTr="00DC1347">
        <w:tc>
          <w:tcPr>
            <w:tcW w:w="56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Раздел/ тема</w:t>
            </w:r>
          </w:p>
        </w:tc>
        <w:tc>
          <w:tcPr>
            <w:tcW w:w="851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Макс нагрузка</w:t>
            </w:r>
          </w:p>
        </w:tc>
        <w:tc>
          <w:tcPr>
            <w:tcW w:w="1134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992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2693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Calibri" w:hAnsi="Times New Roman" w:cs="Times New Roman"/>
                <w:b/>
              </w:rPr>
              <w:t>Формы, методы, средства организации занятия.</w:t>
            </w:r>
          </w:p>
        </w:tc>
        <w:tc>
          <w:tcPr>
            <w:tcW w:w="73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День/ месяц</w:t>
            </w:r>
          </w:p>
        </w:tc>
      </w:tr>
      <w:tr w:rsidR="00BA7E45" w:rsidRPr="00BA7E45" w:rsidTr="00DC1347">
        <w:tc>
          <w:tcPr>
            <w:tcW w:w="9527" w:type="dxa"/>
            <w:gridSpan w:val="7"/>
          </w:tcPr>
          <w:p w:rsidR="00BA7E45" w:rsidRPr="00BA7E45" w:rsidRDefault="00BA7E45" w:rsidP="00094EB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полугодие </w:t>
            </w:r>
            <w:r w:rsidR="00094EB3">
              <w:rPr>
                <w:rFonts w:ascii="Times New Roman" w:eastAsia="Times New Roman" w:hAnsi="Times New Roman" w:cs="Times New Roman"/>
                <w:b/>
                <w:color w:val="000000"/>
              </w:rPr>
              <w:t>1 Раздел: Виды искусства</w:t>
            </w:r>
          </w:p>
        </w:tc>
      </w:tr>
      <w:tr w:rsidR="00BA7E45" w:rsidRPr="00BA7E45" w:rsidTr="00DC1347">
        <w:trPr>
          <w:trHeight w:val="268"/>
        </w:trPr>
        <w:tc>
          <w:tcPr>
            <w:tcW w:w="56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:rsidR="00BA7E45" w:rsidRPr="00BA7E45" w:rsidRDefault="00094EB3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Вводное занятие. Что такое искусство?</w:t>
            </w:r>
          </w:p>
        </w:tc>
        <w:tc>
          <w:tcPr>
            <w:tcW w:w="851" w:type="dxa"/>
          </w:tcPr>
          <w:p w:rsidR="00BA7E45" w:rsidRPr="00BA7E45" w:rsidRDefault="00094EB3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A7E45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1267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BA7E45" w:rsidRPr="00BA7E45" w:rsidRDefault="00BA7E45" w:rsidP="006974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  <w:tc>
          <w:tcPr>
            <w:tcW w:w="73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Литература.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Народный фольклор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Урок-беседа, занятие практическое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51" w:type="dxa"/>
            <w:vMerge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 (направления, стили)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Хореография (танец)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Театр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Кукольный театр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практическое занятие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551" w:type="dxa"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Кино, мультипликация</w:t>
            </w:r>
          </w:p>
        </w:tc>
        <w:tc>
          <w:tcPr>
            <w:tcW w:w="851" w:type="dxa"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E45" w:rsidRPr="00BA7E45" w:rsidTr="00DC1347">
        <w:tc>
          <w:tcPr>
            <w:tcW w:w="9527" w:type="dxa"/>
            <w:gridSpan w:val="7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</w:t>
            </w:r>
            <w:r w:rsidR="001A31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Раздел: </w:t>
            </w:r>
            <w:r w:rsidR="001A3132" w:rsidRPr="001A3132">
              <w:rPr>
                <w:rFonts w:ascii="Times New Roman" w:eastAsia="Times New Roman" w:hAnsi="Times New Roman" w:cs="Times New Roman"/>
                <w:b/>
                <w:color w:val="000000"/>
              </w:rPr>
              <w:t>Виды изобразительного искусства.</w:t>
            </w: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Графика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jc w:val="center"/>
              <w:rPr>
                <w:rFonts w:ascii="Calibri" w:eastAsia="Calibri" w:hAnsi="Calibri" w:cs="Times New Roman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Живопись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jc w:val="center"/>
              <w:rPr>
                <w:rFonts w:ascii="Calibri" w:eastAsia="Calibri" w:hAnsi="Calibri" w:cs="Times New Roman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Скульптура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jc w:val="center"/>
              <w:rPr>
                <w:rFonts w:ascii="Calibri" w:eastAsia="Calibri" w:hAnsi="Calibri" w:cs="Times New Roman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jc w:val="center"/>
              <w:rPr>
                <w:rFonts w:ascii="Calibri" w:eastAsia="Calibri" w:hAnsi="Calibri" w:cs="Times New Roman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5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jc w:val="center"/>
              <w:rPr>
                <w:rFonts w:ascii="Calibri" w:eastAsia="Calibri" w:hAnsi="Calibri" w:cs="Times New Roman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551" w:type="dxa"/>
            <w:vMerge w:val="restart"/>
          </w:tcPr>
          <w:p w:rsidR="00D11267" w:rsidRPr="00BA7E45" w:rsidRDefault="00D11267" w:rsidP="00BA7E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ДПИ (ремесло, виды народного декоративно-прикладного искусства)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1A31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Урок-беседа, практическое занятие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551" w:type="dxa"/>
            <w:vMerge/>
          </w:tcPr>
          <w:p w:rsidR="00D11267" w:rsidRDefault="00D11267" w:rsidP="00BA7E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11267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Default="00D11267" w:rsidP="001A31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E45" w:rsidRPr="00BA7E45" w:rsidTr="00DC1347">
        <w:tc>
          <w:tcPr>
            <w:tcW w:w="56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</w:tcPr>
          <w:p w:rsidR="00BA7E45" w:rsidRPr="00BA7E45" w:rsidRDefault="001A3132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</w:tcPr>
          <w:p w:rsidR="00BA7E45" w:rsidRPr="00BA7E45" w:rsidRDefault="00D11267" w:rsidP="00BA7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BA7E45" w:rsidRPr="00BA7E45" w:rsidRDefault="00D11267" w:rsidP="00BA7E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693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E45" w:rsidRPr="00BA7E45" w:rsidTr="00DC1347">
        <w:tc>
          <w:tcPr>
            <w:tcW w:w="9527" w:type="dxa"/>
            <w:gridSpan w:val="7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</w:t>
            </w: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Полугодие.  III </w:t>
            </w:r>
            <w:r w:rsidR="001A3132">
              <w:rPr>
                <w:rFonts w:ascii="Times New Roman" w:eastAsia="Times New Roman" w:hAnsi="Times New Roman" w:cs="Times New Roman"/>
                <w:b/>
                <w:color w:val="000000"/>
              </w:rPr>
              <w:t>Раздел: Жанры изобразительного искусства</w:t>
            </w:r>
          </w:p>
        </w:tc>
      </w:tr>
      <w:tr w:rsidR="00D11267" w:rsidRPr="00BA7E45" w:rsidTr="00DC1347">
        <w:tc>
          <w:tcPr>
            <w:tcW w:w="56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132">
              <w:rPr>
                <w:rFonts w:ascii="Times New Roman" w:eastAsia="Times New Roman" w:hAnsi="Times New Roman" w:cs="Times New Roman"/>
                <w:bCs/>
                <w:color w:val="000000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nil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Портрет (виды портрета)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nil"/>
            </w:tcBorders>
          </w:tcPr>
          <w:p w:rsidR="00D11267" w:rsidRPr="00813D1A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3D1A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11267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Пейзаж (виды пейзажа)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94263633"/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Бытовой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Анималистический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Исторический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813D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Батальный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6974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A7E45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рактическая работа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Сказочно-былинный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813D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30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31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1267" w:rsidRPr="00697438" w:rsidRDefault="00D11267" w:rsidP="0069743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Мифологический</w:t>
            </w:r>
          </w:p>
        </w:tc>
        <w:tc>
          <w:tcPr>
            <w:tcW w:w="851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 w:val="restart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практическая работа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  <w:vMerge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Иконопись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267" w:rsidRPr="00BA7E45" w:rsidTr="00DC1347">
        <w:tc>
          <w:tcPr>
            <w:tcW w:w="568" w:type="dxa"/>
            <w:tcBorders>
              <w:bottom w:val="single" w:sz="4" w:space="0" w:color="auto"/>
            </w:tcBorders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267" w:rsidRPr="00BA7E45" w:rsidRDefault="00D11267" w:rsidP="00BA7E45">
            <w:pPr>
              <w:rPr>
                <w:rFonts w:ascii="Calibri" w:eastAsia="Calibri" w:hAnsi="Calibri" w:cs="Times New Roman"/>
              </w:rPr>
            </w:pPr>
            <w:r w:rsidRPr="00BA7E45">
              <w:rPr>
                <w:rFonts w:ascii="Calibri" w:eastAsia="Calibri" w:hAnsi="Calibri" w:cs="Times New Roman"/>
              </w:rPr>
              <w:t>Итоговая работа</w:t>
            </w:r>
            <w:r>
              <w:rPr>
                <w:rFonts w:ascii="Calibri" w:eastAsia="Calibri" w:hAnsi="Calibri" w:cs="Times New Roman"/>
              </w:rPr>
              <w:t>. Викторина, кроссворд.</w:t>
            </w:r>
          </w:p>
        </w:tc>
        <w:tc>
          <w:tcPr>
            <w:tcW w:w="851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D11267" w:rsidRPr="00BA7E45" w:rsidRDefault="00D11267" w:rsidP="009D02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693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738" w:type="dxa"/>
          </w:tcPr>
          <w:p w:rsidR="00D11267" w:rsidRPr="00BA7E45" w:rsidRDefault="00D11267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E45" w:rsidRPr="00BA7E45" w:rsidTr="00DC1347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BA7E45" w:rsidRPr="00BA7E45" w:rsidRDefault="00B15512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</w:tcPr>
          <w:p w:rsidR="00BA7E45" w:rsidRPr="00BA7E45" w:rsidRDefault="00D11267" w:rsidP="00BA7E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8,5</w:t>
            </w:r>
          </w:p>
        </w:tc>
        <w:tc>
          <w:tcPr>
            <w:tcW w:w="992" w:type="dxa"/>
          </w:tcPr>
          <w:p w:rsidR="00BA7E45" w:rsidRPr="00BA7E45" w:rsidRDefault="00D11267" w:rsidP="00BA7E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25,5</w:t>
            </w:r>
          </w:p>
        </w:tc>
        <w:tc>
          <w:tcPr>
            <w:tcW w:w="2693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7E45" w:rsidRPr="00BA7E45" w:rsidTr="00DC1347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E4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E45" w:rsidRPr="00BA7E45" w:rsidRDefault="00B15512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E45" w:rsidRPr="00BA7E45" w:rsidRDefault="00D11267" w:rsidP="00BA7E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E45" w:rsidRPr="00BA7E45" w:rsidRDefault="00D11267" w:rsidP="00B1551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A7E45" w:rsidRPr="00BA7E45" w:rsidRDefault="00BA7E45" w:rsidP="00BA7E4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1347" w:rsidRDefault="00DC1347" w:rsidP="00DC1347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312" w:rsidRPr="00697438" w:rsidRDefault="00697438" w:rsidP="0069743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D564A" w:rsidRPr="006D564A" w:rsidRDefault="00D11267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br/>
      </w:r>
      <w:r w:rsidR="006D564A"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C64312" w:rsidRPr="00D11267" w:rsidRDefault="006D564A" w:rsidP="008B6480">
      <w:pPr>
        <w:spacing w:after="0" w:line="240" w:lineRule="auto"/>
        <w:ind w:right="-12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  <w:r w:rsidR="00D11267" w:rsidRPr="00D11267">
        <w:rPr>
          <w:rStyle w:val="markedcontent"/>
          <w:rFonts w:ascii="Arial" w:hAnsi="Arial" w:cs="Arial"/>
        </w:rPr>
        <w:t xml:space="preserve"> </w:t>
      </w:r>
      <w:r w:rsidR="00D11267">
        <w:rPr>
          <w:rStyle w:val="markedcontent"/>
          <w:rFonts w:ascii="Arial" w:hAnsi="Arial" w:cs="Arial"/>
        </w:rPr>
        <w:t xml:space="preserve">           </w:t>
      </w:r>
      <w:r w:rsidR="00D11267" w:rsidRPr="00D11267">
        <w:rPr>
          <w:rStyle w:val="markedcontent"/>
          <w:rFonts w:ascii="Times New Roman" w:hAnsi="Times New Roman" w:cs="Times New Roman"/>
          <w:sz w:val="22"/>
          <w:szCs w:val="22"/>
        </w:rPr>
        <w:t>Программа ориентирована на знакомство с различными видами искусства.</w:t>
      </w:r>
      <w:r w:rsidR="00D11267" w:rsidRPr="00D11267">
        <w:rPr>
          <w:rFonts w:ascii="Times New Roman" w:hAnsi="Times New Roman" w:cs="Times New Roman"/>
          <w:sz w:val="22"/>
          <w:szCs w:val="22"/>
        </w:rPr>
        <w:br/>
      </w:r>
      <w:r w:rsidR="00D11267" w:rsidRPr="00D11267">
        <w:rPr>
          <w:rStyle w:val="markedcontent"/>
          <w:rFonts w:ascii="Times New Roman" w:hAnsi="Times New Roman" w:cs="Times New Roman"/>
          <w:sz w:val="24"/>
          <w:szCs w:val="24"/>
        </w:rPr>
        <w:t>Большая часть заданий призвана</w:t>
      </w:r>
      <w:r w:rsidR="00D11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1267" w:rsidRPr="00D11267">
        <w:rPr>
          <w:rStyle w:val="markedcontent"/>
          <w:rFonts w:ascii="Times New Roman" w:hAnsi="Times New Roman" w:cs="Times New Roman"/>
          <w:sz w:val="24"/>
          <w:szCs w:val="24"/>
        </w:rPr>
        <w:t>развивать навыки восприятия искусства,</w:t>
      </w:r>
      <w:r w:rsidR="00D11267" w:rsidRPr="00D11267">
        <w:rPr>
          <w:rFonts w:ascii="Times New Roman" w:hAnsi="Times New Roman" w:cs="Times New Roman"/>
          <w:sz w:val="24"/>
          <w:szCs w:val="24"/>
        </w:rPr>
        <w:br/>
      </w:r>
      <w:r w:rsidR="00D11267" w:rsidRPr="00D11267">
        <w:rPr>
          <w:rStyle w:val="markedcontent"/>
          <w:rFonts w:ascii="Times New Roman" w:hAnsi="Times New Roman" w:cs="Times New Roman"/>
          <w:sz w:val="24"/>
          <w:szCs w:val="24"/>
        </w:rPr>
        <w:t>способность понимать главное в произведениях искусства, умение различать</w:t>
      </w:r>
      <w:r w:rsidR="00D11267" w:rsidRPr="00D11267">
        <w:rPr>
          <w:rFonts w:ascii="Times New Roman" w:hAnsi="Times New Roman" w:cs="Times New Roman"/>
          <w:sz w:val="24"/>
          <w:szCs w:val="24"/>
        </w:rPr>
        <w:br/>
      </w:r>
      <w:r w:rsidR="00D11267" w:rsidRPr="00D11267">
        <w:rPr>
          <w:rStyle w:val="markedcontent"/>
          <w:rFonts w:ascii="Times New Roman" w:hAnsi="Times New Roman" w:cs="Times New Roman"/>
          <w:sz w:val="24"/>
          <w:szCs w:val="24"/>
        </w:rPr>
        <w:t>средства выразительности, а также соотносить содержание произведения</w:t>
      </w:r>
      <w:r w:rsidR="00D11267" w:rsidRPr="00D11267">
        <w:rPr>
          <w:rFonts w:ascii="Times New Roman" w:hAnsi="Times New Roman" w:cs="Times New Roman"/>
          <w:sz w:val="24"/>
          <w:szCs w:val="24"/>
        </w:rPr>
        <w:br/>
      </w:r>
      <w:r w:rsidR="00D11267" w:rsidRPr="00D11267">
        <w:rPr>
          <w:rStyle w:val="markedcontent"/>
          <w:rFonts w:ascii="Times New Roman" w:hAnsi="Times New Roman" w:cs="Times New Roman"/>
          <w:sz w:val="24"/>
          <w:szCs w:val="24"/>
        </w:rPr>
        <w:t>искусства с собственным жизненным опытом</w:t>
      </w:r>
      <w:r w:rsidR="00D1126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21C18" w:rsidRDefault="006D564A" w:rsidP="0069743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Раздел:</w:t>
      </w:r>
      <w:r w:rsidR="00E21C18"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искусства</w:t>
      </w:r>
      <w:r w:rsid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1C18" w:rsidRPr="00E21C18" w:rsidRDefault="00E21C18" w:rsidP="00E21C1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 Что такое искусство?</w:t>
      </w:r>
      <w:r w:rsidRPr="00E21C18">
        <w:t xml:space="preserve"> </w:t>
      </w:r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художественный подход как средство развития эмоциональной отзывчивости детей. Понятия «виды искусства». </w:t>
      </w:r>
      <w:proofErr w:type="gramStart"/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E21C18" w:rsidRPr="00E21C18" w:rsidRDefault="00E21C18" w:rsidP="00E21C1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  <w:r w:rsidRPr="00E21C18">
        <w:t xml:space="preserve"> </w:t>
      </w:r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Литературные жанры.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заданных преподавателем. </w:t>
      </w:r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Сказка, рассказ, пьеса, стихотворение. Знакомство с творчеством детских поэтов и прозаиков. Чтение отрывков художественной 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атуры. Самостоятельная работа: </w:t>
      </w:r>
      <w:r w:rsidRPr="00E21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сочинение небольшого рассказа, сказки или стихотворения.</w:t>
      </w:r>
    </w:p>
    <w:p w:rsidR="00E21C18" w:rsidRPr="00EE6338" w:rsidRDefault="00E21C18" w:rsidP="00B65424">
      <w:pPr>
        <w:spacing w:after="0" w:line="240" w:lineRule="auto"/>
        <w:ind w:right="-12" w:hanging="14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фольклор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Виды фольклора. </w:t>
      </w:r>
      <w:r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Частушка, пословица, поговорка,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песня, </w:t>
      </w:r>
      <w:proofErr w:type="spellStart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заклички</w:t>
      </w:r>
      <w:proofErr w:type="spellEnd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считалки.</w:t>
      </w:r>
      <w:r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Знакомство с народным творчеством, народной мудростью, способы передачи, взаимосвязь поколений, родовых связей. </w:t>
      </w:r>
    </w:p>
    <w:p w:rsidR="00E21C18" w:rsidRPr="00EE6338" w:rsidRDefault="00E21C1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(направления, стили)</w:t>
      </w:r>
      <w:r w:rsidR="00EE6338" w:rsidRPr="00EE6338">
        <w:t xml:space="preserve">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Классическая музыка. Народная музыка. Современная музыка. Музыка в жизни человека. Музыка в природе. Самостоятельная работа: прослушивание отрывков разнообразных музыкальных произведений. </w:t>
      </w:r>
    </w:p>
    <w:p w:rsidR="00E21C18" w:rsidRPr="00EE6338" w:rsidRDefault="00E21C1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Тема: </w:t>
      </w:r>
      <w:proofErr w:type="gramStart"/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 (танец)</w:t>
      </w:r>
      <w:r w:rsidR="00EE6338" w:rsidRPr="00EE6338">
        <w:t xml:space="preserve">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хастл</w:t>
      </w:r>
      <w:proofErr w:type="spellEnd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танцы.</w:t>
      </w:r>
      <w:proofErr w:type="gramEnd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Самостоятельная работа: просмотр телепередач, работа в библиотеке (просмотр фотографий и реп</w:t>
      </w:r>
      <w:r w:rsid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родукций, связанных с танцем).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Художественный образ в танце. Актерское мастерство. Движения и пластика – основные компоненты эстетики танца. Музыкальная составляющая танца. Самостоятельная работа: выполнение несложных зарисовок человека в движении (используется стилизация изображения).</w:t>
      </w:r>
    </w:p>
    <w:p w:rsidR="00E21C18" w:rsidRPr="00EE6338" w:rsidRDefault="00E21C1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</w:t>
      </w:r>
      <w:r w:rsid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</w:t>
      </w:r>
      <w:r w:rsid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кукол, театра юного зрителя. </w:t>
      </w:r>
      <w:proofErr w:type="gramStart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Визуальные (театральные декорации, костюмы, грим), пластические (жесты и мимика, сценическое движение, танцы) и временные (темп, ритм, антракт, занавес).</w:t>
      </w:r>
      <w:proofErr w:type="gramEnd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Самостоятельная работа: выполнение несложных зарисовок театрального занавеса или костюма персонажа</w:t>
      </w:r>
    </w:p>
    <w:p w:rsidR="00E21C18" w:rsidRPr="00EE6338" w:rsidRDefault="00E21C1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Кукольный театр</w:t>
      </w:r>
      <w:r w:rsid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Театр юного зрителя, музыкальный театр, театр кукол (виды кукол: ростовые, марионетки, </w:t>
      </w:r>
      <w:proofErr w:type="spellStart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бибао</w:t>
      </w:r>
      <w:proofErr w:type="spellEnd"/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пальчиковые и др.). Самостоятельная работа: выполнение эскиза театральной куклы.</w:t>
      </w:r>
    </w:p>
    <w:p w:rsidR="00EE6338" w:rsidRDefault="00E21C18" w:rsidP="00E21C1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Тема: </w:t>
      </w:r>
      <w:r w:rsidRPr="00E21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Кино, мультипликация</w:t>
      </w:r>
      <w:r w:rsidR="00EE6338" w:rsidRPr="00EE6338">
        <w:t xml:space="preserve"> 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возникновения и развития кинематографа как </w:t>
      </w:r>
      <w:r w:rsid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самостоятельного вида искусства и мультипликации. Виды и жанры</w:t>
      </w:r>
      <w:r w:rsidR="00EE6338" w:rsidRP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Профессии в кинематографе. Актерское мастерство. Самостоятельная работа: просм</w:t>
      </w:r>
      <w:r w:rsidR="00EE6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 детского мультфильма.</w:t>
      </w:r>
    </w:p>
    <w:p w:rsidR="00EE6338" w:rsidRDefault="00EE6338" w:rsidP="0069743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Раздел: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изобразительного искусства.</w:t>
      </w:r>
    </w:p>
    <w:p w:rsidR="00EE6338" w:rsidRDefault="00EE633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Тема:</w:t>
      </w:r>
      <w:r w:rsidRPr="00EE6338">
        <w:t xml:space="preserve"> </w:t>
      </w:r>
      <w:r w:rsidRP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графики (гравюра, офорт, литография, виды детской гравюры «</w:t>
      </w:r>
      <w:proofErr w:type="spellStart"/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граттаж</w:t>
      </w:r>
      <w:proofErr w:type="spellEnd"/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Термин, история возникновения, материалы. Основные яркие представители и работы художников графиков. </w:t>
      </w:r>
    </w:p>
    <w:p w:rsidR="00EE6338" w:rsidRPr="00EE6338" w:rsidRDefault="00EE6338" w:rsidP="00EE63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выполнение несложной копии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материале.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A35DA" w:rsidRPr="00CA35DA" w:rsidRDefault="00EE6338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Тема: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</w:t>
      </w:r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ь. 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Термин, история возникновения, материалы. Основные яркие представит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 и работы художников живописцев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E6338" w:rsidRPr="00CA35DA" w:rsidRDefault="00CA35DA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выполнение несложной копии в материале.</w:t>
      </w:r>
    </w:p>
    <w:p w:rsidR="00CA35DA" w:rsidRPr="00CA35DA" w:rsidRDefault="00EE6338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Тема: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</w:t>
      </w:r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скульптуры</w:t>
      </w:r>
      <w:proofErr w:type="gramStart"/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руглая, плоская, рельеф, барельеф, горельеф)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Термин, история возникновения, материалы. Основные яркие представит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 и работы художников скульпторов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E6338" w:rsidRPr="00CA35DA" w:rsidRDefault="00CA35DA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выполнение несложной копии в материале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(глина.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Пластилин)</w:t>
      </w:r>
      <w:r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A35DA" w:rsidRPr="00CA35DA" w:rsidRDefault="00EE6338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Тема: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архитек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туры.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Зодчество.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Планы здания). 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Термин, история возникновения, материалы. Основные яркие представ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ители и работы Архитек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торов.</w:t>
      </w:r>
      <w:r w:rsid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Стили направления в архитектуре.</w:t>
      </w:r>
      <w:r w:rsidR="00CA35DA"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6338" w:rsidRPr="00CA35DA" w:rsidRDefault="00CA35DA" w:rsidP="00CA35D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кинофильма на телеканале «Культура».</w:t>
      </w:r>
    </w:p>
    <w:p w:rsidR="00F52185" w:rsidRPr="00F52185" w:rsidRDefault="00EE6338" w:rsidP="00F52185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Тема: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Дизайн</w:t>
      </w:r>
      <w:r w:rsidR="00CA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дизайна</w:t>
      </w:r>
      <w:proofErr w:type="gramStart"/>
      <w:r w:rsid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ебель, интерьер, дизайн среды</w:t>
      </w:r>
      <w:r w:rsid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одежда, предметы быта</w:t>
      </w:r>
      <w:r w:rsidR="00F52185" w:rsidRP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Термин, история возникновения, материалы. Основные яркие представи</w:t>
      </w:r>
      <w:r w:rsid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тели и работы художников дизайне</w:t>
      </w:r>
      <w:r w:rsidR="00F52185" w:rsidRP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ров. </w:t>
      </w:r>
    </w:p>
    <w:p w:rsidR="00EE6338" w:rsidRPr="00F52185" w:rsidRDefault="00F52185" w:rsidP="00F52185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Самостоятельная работа: выполнение </w:t>
      </w:r>
      <w:r w:rsid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эскиза дизайнерской одежды.</w:t>
      </w:r>
    </w:p>
    <w:p w:rsidR="00B65424" w:rsidRDefault="00EE6338" w:rsidP="00B65424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Тема: </w:t>
      </w:r>
      <w:r w:rsidRPr="00EE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ДПИ (ремесло, виды народного декоративно-прикладного искусства)</w:t>
      </w:r>
      <w:r w:rsidR="00B65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65424" w:rsidRPr="00B65424" w:rsidRDefault="00B65424" w:rsidP="00B65424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декора</w:t>
      </w:r>
      <w:r w:rsidR="00501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тивн</w:t>
      </w:r>
      <w:proofErr w:type="gramStart"/>
      <w:r w:rsidR="00501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="00501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прикладного искусства.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Роспись, плетение, лепка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Термин, история возникновения, материалы. Основные яркие представители</w:t>
      </w:r>
      <w:r w:rsidR="00501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работы художников мастеров, ремесленников в различных направлениях</w:t>
      </w:r>
      <w:r w:rsidRP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D2E20" w:rsidRPr="001D2E20" w:rsidRDefault="00B65424" w:rsidP="00E21C1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</w:t>
      </w:r>
      <w:r w:rsidR="00501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абота: Выполнение эскиза</w:t>
      </w:r>
      <w:r w:rsidRPr="00B65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01EE2" w:rsidRDefault="00501EE2" w:rsidP="0069743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Раздел: </w:t>
      </w:r>
      <w:r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 изобразительного искусства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2E20" w:rsidRDefault="00501EE2" w:rsidP="001D2E20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Тема: Натюрморт.</w:t>
      </w:r>
      <w:r w:rsidR="001D2E20" w:rsidRPr="001D2E20">
        <w:t xml:space="preserve"> </w:t>
      </w:r>
      <w:r w:rsidR="001D2E20"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</w:t>
      </w:r>
    </w:p>
    <w:p w:rsidR="00501EE2" w:rsidRPr="001D2E20" w:rsidRDefault="001D2E20" w:rsidP="001D2E20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выполнение зарисовок (фотографий) натюрморта.</w:t>
      </w:r>
    </w:p>
    <w:p w:rsidR="001D2E20" w:rsidRDefault="001D2E20" w:rsidP="001D2E20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(виды портрета)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</w:t>
      </w:r>
    </w:p>
    <w:p w:rsidR="00501EE2" w:rsidRPr="001D2E20" w:rsidRDefault="001D2E20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выполнение портретов членов семьи.</w:t>
      </w:r>
    </w:p>
    <w:p w:rsidR="00501EE2" w:rsidRPr="001D2E20" w:rsidRDefault="001D2E20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 (виды пейзажа)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D43A59" w:rsidRDefault="001D2E20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</w:t>
      </w:r>
      <w:r w:rsid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сюжетно-</w:t>
      </w:r>
      <w:r w:rsidRPr="001D2E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жанровой композицией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возникновения жанра. Яркие представители этого жанра, репродукции картин.</w:t>
      </w:r>
    </w:p>
    <w:p w:rsidR="00501EE2" w:rsidRPr="001D2E20" w:rsidRDefault="00D43A59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Придумать рассказ по картине Федотова «Сватовство майора»</w:t>
      </w:r>
    </w:p>
    <w:p w:rsidR="00D43A59" w:rsidRPr="00D43A59" w:rsidRDefault="00D43A59" w:rsidP="00D43A59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Анималистический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 т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История возникновения жанра. Яркие представители этого жанра, репродукции картин.</w:t>
      </w:r>
    </w:p>
    <w:p w:rsidR="00501EE2" w:rsidRPr="00D43A59" w:rsidRDefault="00D43A59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Эскизы, зарисовки животных.</w:t>
      </w:r>
    </w:p>
    <w:p w:rsidR="00D43A59" w:rsidRPr="00D43A59" w:rsidRDefault="00D43A59" w:rsidP="00D43A59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жанром.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возникновения жанра. Яркие представители этого жанра, репродукции картин.</w:t>
      </w:r>
    </w:p>
    <w:p w:rsidR="00501EE2" w:rsidRPr="00D43A59" w:rsidRDefault="00D43A59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бота: Зарисовки военных орудий различных эпох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43A59" w:rsidRPr="00D43A59" w:rsidRDefault="00D43A59" w:rsidP="00D43A59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Тема: </w:t>
      </w:r>
      <w:proofErr w:type="gramStart"/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Батальный</w:t>
      </w:r>
      <w:proofErr w:type="gramEnd"/>
      <w:r w:rsidRPr="00D43A59">
        <w:t xml:space="preserve"> </w:t>
      </w:r>
      <w:r w:rsidRPr="00D4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с жанром. </w:t>
      </w: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возникновения жанра. Яркие представители этого жанра, репродукции картин.</w:t>
      </w:r>
    </w:p>
    <w:p w:rsidR="00501EE2" w:rsidRPr="00D43A59" w:rsidRDefault="00D43A59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Зарисовки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военных орудий различных эпох.</w:t>
      </w:r>
    </w:p>
    <w:p w:rsidR="00501EE2" w:rsidRPr="00501EE2" w:rsidRDefault="00D43A59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Сказочно-былинный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43A59" w:rsidRPr="00D43A59" w:rsidRDefault="00D43A59" w:rsidP="00D43A59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возникновения жанра. Яркие представители этого жанра, репродукции картин.</w:t>
      </w:r>
    </w:p>
    <w:p w:rsidR="00501EE2" w:rsidRPr="00697438" w:rsidRDefault="00697438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 Просмотр сказки фильма</w:t>
      </w:r>
      <w:r w:rsidR="00D43A59" w:rsidRPr="00D43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7438" w:rsidRPr="00697438" w:rsidRDefault="00697438" w:rsidP="006974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Мифологический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возникновения жанра. Яркие представители этого жанра, репродукции картин.</w:t>
      </w:r>
    </w:p>
    <w:p w:rsidR="00501EE2" w:rsidRPr="00697438" w:rsidRDefault="00697438" w:rsidP="00501EE2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ятельная работа: Просмотр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фильма.</w:t>
      </w:r>
    </w:p>
    <w:p w:rsidR="00697438" w:rsidRPr="00697438" w:rsidRDefault="00697438" w:rsidP="006974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Иконопись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жанром. История возникновения жанра. Яркие представители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этого жанра, репродукции икон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01EE2" w:rsidRPr="00697438" w:rsidRDefault="00697438" w:rsidP="00697438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работа: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Экскурсия в православную церковь.</w:t>
      </w:r>
    </w:p>
    <w:p w:rsidR="00C64312" w:rsidRPr="006D564A" w:rsidRDefault="00697438" w:rsidP="00DC1347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Тема: </w:t>
      </w:r>
      <w:r w:rsidR="00501EE2" w:rsidRPr="0050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работа. Викторина, кроссворд.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итогового занятия, оценивание.</w:t>
      </w:r>
    </w:p>
    <w:p w:rsidR="006D564A" w:rsidRPr="00697438" w:rsidRDefault="006D564A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9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«Беседы об искусстве» обеспечивает приобретение </w:t>
      </w:r>
      <w:proofErr w:type="gramStart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следующих знаний, умений и навыков: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Знание особенностей языка различных видов искусства.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первичными навыками анализа произведений искусства.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Владение навыками восприятия художественного образа.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навыка логически и последовательно излагать свои мысли, свое отношение к изучаемому материалу.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Формирование эстетических норм поведения в пространствах культуры (библиотеки, выставочные залы, музеи, театры, филармонии и т.д.). </w:t>
      </w:r>
    </w:p>
    <w:p w:rsidR="006D564A" w:rsidRPr="00697438" w:rsidRDefault="006D564A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контроля, система оценок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Аттестация: цели, виды, форма, содержание</w:t>
      </w:r>
      <w:r w:rsidR="00340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«Беседы об искусстве» предусматривает промежуточный контроль успеваемости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форме контрольный урок (зачет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кото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рый проводится во 2-м, полугодии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Контрольный урок проводится на последнем занятии полугодия в рамках аудиторного занятия в течение 1 урока. Оценка работ, обучающихся ставится с учет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 прописанных ниже критериев. </w:t>
      </w:r>
    </w:p>
    <w:p w:rsidR="008B6480" w:rsidRDefault="008B6480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480" w:rsidRDefault="008B6480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480" w:rsidRDefault="008B6480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480" w:rsidRDefault="008B6480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64A" w:rsidRPr="00697438" w:rsidRDefault="006D564A" w:rsidP="006D564A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оценок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рекомендации по критериям оценивания работ обучающихся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Тестовые задания – задания с выбором ответа. Тест составляется из вопросов изученного курса на уровне «ученик должен знать» (требования к уровню подготовки обучающихся).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«5» (отлично) – 90% - 100% правильных ответов;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«4» (хорошо) – 70% - 89% правильных ответов;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«3» (удовлетворительно) – 50% - 69% правильных ответов.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Устный опрос –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«5» (отлично) – </w:t>
      </w:r>
      <w:proofErr w:type="gramStart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 отвечает на вопросы преподавателя, ориентируется в пройденном материале;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«4» – </w:t>
      </w:r>
      <w:proofErr w:type="gramStart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ориентируется в пройденном материале, допустил 1-2 ошибки; «3» – обучающийся часто ошибался, ответил правильно только на половину вопросов. 3. Подготовка творческого проекта – форма проверки знаний и умений в виде выполнения творческого задания, например, подготовка презентации, сочинения, выполнение творческой композиции.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«5» (отлично) – обучающийся демонстрирует высокий уровень владения материалом, тема проекта полностью раскрыта, оригинальна форма подачи проекта; </w:t>
      </w:r>
    </w:p>
    <w:p w:rsidR="006D564A" w:rsidRPr="006D564A" w:rsidRDefault="006D564A" w:rsidP="006D564A">
      <w:pPr>
        <w:spacing w:after="0" w:line="240" w:lineRule="auto"/>
        <w:ind w:right="-1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«4» – </w:t>
      </w:r>
      <w:proofErr w:type="gramStart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6D5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ориентируется в пройденном материале, но недостаточно полно раскрыта тема проекта; «3» – тема проекта не раскрыта, форма подачи не отличается оригинальностью. </w:t>
      </w:r>
    </w:p>
    <w:p w:rsidR="00C64312" w:rsidRPr="00697438" w:rsidRDefault="00697438" w:rsidP="0069743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учебного процесса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1.Методические рекомендации педагогическим работникам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ведется в соответствии с учебно-тематическим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их возрастные особенности.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 («Беседы об искусстве», «Живопись», «Рисунок», «Композиция станковая»). В результате творческого контакта преподавателей удается избежать ненужного дублирования, добиться рационального использования учебного времени. Желательно, чтобы учащиеся знакомились с новыми явлениями в изобразительном искусстве, посещали выставки, участвовали в культурно-просветительской деятельности образовательного учреждения. Это позволит им наиболее гармонично соединить теоретические знания с практической познавательной деятельностью. Следует регулярно знакомить учащихся с современной литературой об изобразительном искусстве, интересных явлениях, с журнальными и газетными статьями.</w:t>
      </w:r>
    </w:p>
    <w:p w:rsidR="006D564A" w:rsidRDefault="00DC1347" w:rsidP="006D564A">
      <w:pPr>
        <w:spacing w:after="0" w:line="240" w:lineRule="auto"/>
        <w:ind w:left="-142"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преподавания предмета должна опираться на диалогический метод обучения. </w:t>
      </w:r>
    </w:p>
    <w:p w:rsidR="00DC1347" w:rsidRPr="00DC1347" w:rsidRDefault="006D564A" w:rsidP="006D564A">
      <w:pPr>
        <w:spacing w:after="0" w:line="240" w:lineRule="auto"/>
        <w:ind w:left="-142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1347"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условия для активизации творческих возможностей учащихся: поручать им подготовку небольших сообщений на различные темы организовывать дискуссии или обсуждения по поводу просмотренной выставки, фильма, информации, полученной из Интернета, прочитанной статьи.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2.Рекомендации по организации самостоятельной работы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образования. Объем времени на самостоятельную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виды заданий могут определяться с учетом сложившихся 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 традиций, методической целесообразности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индивидуальных способностей ученика. Самостоятельные занятия должны быть регулярными и систематическими. Выполнение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домашнего задания контролируется преподавателями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учебниками, учебно-методическими изданиями, художественными альбомами, видеоматериалами в соответствии с программными требованиями по предмету.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внеаудиторной работы: - выполнение домашнего задания;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докладов, рефератов;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учреждений культуры (выставок, театров, концертных залов и др.);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обучающихся в выставках, творческих мероприятиях и культурно-просветительской деятельности образовательного учреждения и др.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самостоятельной работы: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литературу, формировать аналитические способности.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форма учебно-воспитательного процесса, самостоятельная работа выполняет несколько функций: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(систематизация и закрепление знаний учащихся),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познавательных способностей учащихся–их внимания, памяти, мышления, речи),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(воспитание устойчивых мотивов учебной деятельности, навыков культуры умственного труда, формирование умений самостоятельно добывать знания из различных источников, самоорганизации и самоконтроля, целого ряда ведущих качеств личности–честности, трудолюбия, требовательности к себе, самостоятельности и др.).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самостоятельной работы (подготовка сообщений, написание докладов, рефератов) учащихся: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лучшему усвоению полученных знаний;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потребность в самообразовании,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максимально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развивает познавательные и творческие способности личности;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-формирует навыки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учебного времени, расширяет кругозор;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 правильному сочетанию объема аудиторной и внеаудиторной самостоятельной работы.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:rsid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 стороны преподавателя обеспечивает эффективность выполнения учащимися самостоятельной работы.</w:t>
      </w:r>
    </w:p>
    <w:p w:rsidR="00697438" w:rsidRPr="00697438" w:rsidRDefault="00697438" w:rsidP="00697438">
      <w:pPr>
        <w:spacing w:after="0" w:line="240" w:lineRule="auto"/>
        <w:ind w:left="-142" w:right="-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 и средств обучения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1.Список учебной и методической литературы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1.Бартенев И.А.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Батажкова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Очерки архитектурных стилей. – М.: Искусство, 1984.2. Белов А.М.,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Вязовикина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К.А., Данилова А.А.и др. Искусство: Научно-популярное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 для детей.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ЗАО «РОСМЭН-ПРЕСС»,2008.–416с.–(Современная школьная энциклопедия).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3.БенуаА.Н.История живописи всех времен и народов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.1.–СПб: Издательский дом «Нева», 2002.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5.Брунов Н.И. Очерки по истории архитектуры. Т.1– М.: ЗАО Центр полиграф, 2003.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6.ИльинаТ.В.История искусств. Западноевропейское искусство: Учеб. –3-еизд.,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доп.–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М.:Высш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2000.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7.ИльинаТ.В.История искусств. Отечественное искусство: Учебник. –3-еизд.,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М.:Высш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2000.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8.История зарубежного искусства. /Под. ред. М.Т.  Кузьминой, Н.Л. Мальцевой.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Искусство, 1971.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9.История искусства зарубежных стран. Первобытное общество, Древний Восток, Античность/ Под ред. М.В.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Доброклонского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А.М.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Чубовой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Изобразительное искусство, 1981.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История искусства.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 цивилизации. –Пер. с исп.–М.: ЗАО Бета–сервис, 1998.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Кащекова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И.Э. От античности до модерна: Стили в художественной культуре.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2000.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Соловьев Н.К. Очерки по истории интерьера. Древний мир. Средние века.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Сварог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К, 2001.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Сурина М.О. Цвет и символ в искусстве, дизайне и архитектуре: Учебное пособие для вузов. Серия Школа дизайна.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ИКЦ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Ростовн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/Д: Издательский центр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ТкачевВ.Н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архитектуры: Учебник. –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М.:Высшая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1987.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Энциклопедия для детей. [Том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Искусство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Архитектура, изобразительное и декоративно-прикладное искусство с древнейших времѐн до эпохи Возрождения. -2-е изд.,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./ред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оллегия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М. Аксѐнова, Н.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Майсурян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Володихин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Мир энциклопедий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Энциклопедия для детей. [Том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Искусство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Архитектура,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декоративно-прикладноеискусствоXVII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–XX веков. -3-еизд.,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./ред. коллегия: М. Аксѐнова,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Н.Майсурян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Н.Масалинидр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Мир энциклопедий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DC1347" w:rsidRPr="00DC1347" w:rsidRDefault="00DC1347" w:rsidP="006D564A">
      <w:pPr>
        <w:spacing w:after="0" w:line="240" w:lineRule="auto"/>
        <w:ind w:left="-142"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средств обучения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1.Технические средства обучения: </w:t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магнитофон</w:t>
      </w:r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компьютер, проигрыватель. 2.Другие средства обучения:</w:t>
      </w:r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наглядно-плоскостные: наглядные методические пособия, карты, плакаты, фонд работ обучающихся, настенные иллюстрации, магнитные доски, интерактивные доски;</w:t>
      </w:r>
      <w:proofErr w:type="gramEnd"/>
    </w:p>
    <w:p w:rsidR="00DC1347" w:rsidRPr="00DC1347" w:rsidRDefault="00DC1347" w:rsidP="00DC1347">
      <w:pPr>
        <w:spacing w:after="0" w:line="240" w:lineRule="auto"/>
        <w:ind w:left="-142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ресурсы: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учебники, </w:t>
      </w:r>
      <w:proofErr w:type="spell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энциклопедии, сетевые образовательные ресурсы;</w:t>
      </w:r>
    </w:p>
    <w:p w:rsidR="00DC1347" w:rsidRPr="00DC1347" w:rsidRDefault="00DC1347" w:rsidP="00DC1347">
      <w:pPr>
        <w:spacing w:after="0" w:line="240" w:lineRule="auto"/>
        <w:ind w:left="-426" w:right="-1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D"/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20"/>
      </w:r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аудиовизуальные: </w:t>
      </w:r>
      <w:proofErr w:type="spellStart"/>
      <w:proofErr w:type="gramStart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слайд-фильмы</w:t>
      </w:r>
      <w:proofErr w:type="spellEnd"/>
      <w:proofErr w:type="gramEnd"/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видеофильмы, учебные кинофильмы, аудиозаписи.</w:t>
      </w:r>
    </w:p>
    <w:p w:rsidR="00F35323" w:rsidRDefault="00DC1347" w:rsidP="00DC1347">
      <w:r w:rsidRPr="00DC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3.Авторские презентации преподавателя по темам программ.</w:t>
      </w:r>
    </w:p>
    <w:sectPr w:rsidR="00F35323" w:rsidSect="009C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59F"/>
    <w:multiLevelType w:val="hybridMultilevel"/>
    <w:tmpl w:val="18E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7974"/>
    <w:multiLevelType w:val="hybridMultilevel"/>
    <w:tmpl w:val="BF886B0C"/>
    <w:lvl w:ilvl="0" w:tplc="08420DC8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B725F7B"/>
    <w:multiLevelType w:val="hybridMultilevel"/>
    <w:tmpl w:val="FE4A0C94"/>
    <w:lvl w:ilvl="0" w:tplc="04CEA6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2F7A02"/>
    <w:multiLevelType w:val="hybridMultilevel"/>
    <w:tmpl w:val="8CF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7D94"/>
    <w:multiLevelType w:val="hybridMultilevel"/>
    <w:tmpl w:val="ACB0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43B2D"/>
    <w:multiLevelType w:val="hybridMultilevel"/>
    <w:tmpl w:val="6F1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F8"/>
    <w:rsid w:val="00094EB3"/>
    <w:rsid w:val="00182FE0"/>
    <w:rsid w:val="001A3132"/>
    <w:rsid w:val="001D2E20"/>
    <w:rsid w:val="0034040B"/>
    <w:rsid w:val="00362927"/>
    <w:rsid w:val="00463D29"/>
    <w:rsid w:val="00501EE2"/>
    <w:rsid w:val="00564B76"/>
    <w:rsid w:val="005C79CF"/>
    <w:rsid w:val="00697438"/>
    <w:rsid w:val="006D564A"/>
    <w:rsid w:val="006F0710"/>
    <w:rsid w:val="007D4078"/>
    <w:rsid w:val="00813D1A"/>
    <w:rsid w:val="008671B6"/>
    <w:rsid w:val="008B6480"/>
    <w:rsid w:val="009510F8"/>
    <w:rsid w:val="009C4A5A"/>
    <w:rsid w:val="00B15512"/>
    <w:rsid w:val="00B65424"/>
    <w:rsid w:val="00B70C9F"/>
    <w:rsid w:val="00BA7E45"/>
    <w:rsid w:val="00BC3623"/>
    <w:rsid w:val="00C27828"/>
    <w:rsid w:val="00C64312"/>
    <w:rsid w:val="00CA35DA"/>
    <w:rsid w:val="00D11267"/>
    <w:rsid w:val="00D4192C"/>
    <w:rsid w:val="00D43A59"/>
    <w:rsid w:val="00DC1347"/>
    <w:rsid w:val="00E21C18"/>
    <w:rsid w:val="00EE6338"/>
    <w:rsid w:val="00F35323"/>
    <w:rsid w:val="00F52185"/>
    <w:rsid w:val="00F6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76"/>
  </w:style>
  <w:style w:type="paragraph" w:styleId="1">
    <w:name w:val="heading 1"/>
    <w:basedOn w:val="a"/>
    <w:next w:val="a"/>
    <w:link w:val="10"/>
    <w:uiPriority w:val="9"/>
    <w:qFormat/>
    <w:rsid w:val="00564B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B7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B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B7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B7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B7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B7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B7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B7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7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4B7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4B7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B7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4B76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64B76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4B76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4B76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64B76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64B76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64B7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4B76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4B7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64B76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64B76"/>
    <w:rPr>
      <w:b/>
      <w:bCs/>
      <w:color w:val="70AD47" w:themeColor="accent6"/>
    </w:rPr>
  </w:style>
  <w:style w:type="character" w:styleId="a9">
    <w:name w:val="Emphasis"/>
    <w:uiPriority w:val="20"/>
    <w:qFormat/>
    <w:rsid w:val="00564B76"/>
    <w:rPr>
      <w:b/>
      <w:bCs/>
      <w:i/>
      <w:iCs/>
      <w:spacing w:val="10"/>
    </w:rPr>
  </w:style>
  <w:style w:type="paragraph" w:styleId="aa">
    <w:name w:val="No Spacing"/>
    <w:uiPriority w:val="1"/>
    <w:qFormat/>
    <w:rsid w:val="00564B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4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B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4B7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64B7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64B76"/>
    <w:rPr>
      <w:b/>
      <w:bCs/>
      <w:i/>
      <w:iCs/>
    </w:rPr>
  </w:style>
  <w:style w:type="character" w:styleId="ae">
    <w:name w:val="Subtle Emphasis"/>
    <w:uiPriority w:val="19"/>
    <w:qFormat/>
    <w:rsid w:val="00564B76"/>
    <w:rPr>
      <w:i/>
      <w:iCs/>
    </w:rPr>
  </w:style>
  <w:style w:type="character" w:styleId="af">
    <w:name w:val="Intense Emphasis"/>
    <w:uiPriority w:val="21"/>
    <w:qFormat/>
    <w:rsid w:val="00564B76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564B76"/>
    <w:rPr>
      <w:b/>
      <w:bCs/>
    </w:rPr>
  </w:style>
  <w:style w:type="character" w:styleId="af1">
    <w:name w:val="Intense Reference"/>
    <w:uiPriority w:val="32"/>
    <w:qFormat/>
    <w:rsid w:val="00564B76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64B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64B76"/>
    <w:pPr>
      <w:outlineLvl w:val="9"/>
    </w:pPr>
  </w:style>
  <w:style w:type="table" w:styleId="af4">
    <w:name w:val="Table Grid"/>
    <w:basedOn w:val="a1"/>
    <w:uiPriority w:val="59"/>
    <w:rsid w:val="007D4078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BA7E45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6767C"/>
  </w:style>
  <w:style w:type="paragraph" w:styleId="af5">
    <w:name w:val="Balloon Text"/>
    <w:basedOn w:val="a"/>
    <w:link w:val="af6"/>
    <w:uiPriority w:val="99"/>
    <w:semiHidden/>
    <w:unhideWhenUsed/>
    <w:rsid w:val="0046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ДШИ-7</cp:lastModifiedBy>
  <cp:revision>5</cp:revision>
  <cp:lastPrinted>2023-06-19T08:54:00Z</cp:lastPrinted>
  <dcterms:created xsi:type="dcterms:W3CDTF">2023-01-13T07:11:00Z</dcterms:created>
  <dcterms:modified xsi:type="dcterms:W3CDTF">2023-06-19T08:55:00Z</dcterms:modified>
</cp:coreProperties>
</file>